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C19" w:rsidRDefault="003F7C19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3F7C19" w:rsidRDefault="003F7C19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1A4A2B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1A4A2B">
        <w:rPr>
          <w:rFonts w:ascii="Bookman Old Style" w:hAnsi="Bookman Old Style" w:cs="Arial"/>
          <w:b/>
          <w:bCs/>
          <w:noProof/>
        </w:rPr>
        <w:t>ENGLISH LITERATURE</w:t>
      </w:r>
    </w:p>
    <w:p w:rsidR="003F7C19" w:rsidRDefault="003F7C19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1A4A2B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1A4A2B">
        <w:rPr>
          <w:rFonts w:ascii="Bookman Old Style" w:hAnsi="Bookman Old Style" w:cs="Arial"/>
          <w:b/>
          <w:noProof/>
        </w:rPr>
        <w:t>APRIL 2012</w:t>
      </w:r>
    </w:p>
    <w:p w:rsidR="003F7C19" w:rsidRDefault="003F7C19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1A4A2B">
        <w:rPr>
          <w:rFonts w:ascii="Bookman Old Style" w:hAnsi="Bookman Old Style" w:cs="Arial"/>
          <w:noProof/>
        </w:rPr>
        <w:t>EL 4952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1A4A2B">
        <w:rPr>
          <w:rFonts w:ascii="Bookman Old Style" w:hAnsi="Bookman Old Style" w:cs="Arial"/>
          <w:noProof/>
        </w:rPr>
        <w:t>TRANSLATION</w:t>
      </w:r>
    </w:p>
    <w:p w:rsidR="003F7C19" w:rsidRPr="00DF7A41" w:rsidRDefault="003F7C19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3F7C19" w:rsidRDefault="00393C1C">
      <w:pPr>
        <w:jc w:val="center"/>
        <w:rPr>
          <w:rFonts w:ascii="Bookman Old Style" w:hAnsi="Bookman Old Style"/>
          <w:sz w:val="20"/>
          <w:szCs w:val="20"/>
        </w:rPr>
      </w:pPr>
      <w:r w:rsidRPr="00393C1C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3F7C19" w:rsidRDefault="003F7C19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1A4A2B">
        <w:rPr>
          <w:rFonts w:ascii="Bookman Old Style" w:hAnsi="Bookman Old Style" w:cs="Arial"/>
          <w:noProof/>
        </w:rPr>
        <w:t>25-04-2012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3F7C19" w:rsidRDefault="00393C1C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393C1C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3F7C19">
        <w:rPr>
          <w:rFonts w:ascii="Bookman Old Style" w:hAnsi="Bookman Old Style" w:cs="Arial"/>
          <w:noProof/>
        </w:rPr>
        <w:t xml:space="preserve">    </w:t>
      </w:r>
      <w:proofErr w:type="gramStart"/>
      <w:r w:rsidR="003F7C19">
        <w:rPr>
          <w:rFonts w:ascii="Bookman Old Style" w:hAnsi="Bookman Old Style" w:cs="Arial"/>
        </w:rPr>
        <w:t>Time :</w:t>
      </w:r>
      <w:proofErr w:type="gramEnd"/>
      <w:r w:rsidR="003F7C19">
        <w:rPr>
          <w:rFonts w:ascii="Bookman Old Style" w:hAnsi="Bookman Old Style" w:cs="Arial"/>
        </w:rPr>
        <w:t xml:space="preserve"> </w:t>
      </w:r>
      <w:r w:rsidR="003F7C19" w:rsidRPr="001A4A2B">
        <w:rPr>
          <w:rFonts w:ascii="Bookman Old Style" w:hAnsi="Bookman Old Style" w:cs="Arial"/>
          <w:noProof/>
          <w:szCs w:val="22"/>
        </w:rPr>
        <w:t>1:00 - 4:00</w:t>
      </w:r>
      <w:r w:rsidR="003F7C19">
        <w:rPr>
          <w:rFonts w:ascii="Bookman Old Style" w:hAnsi="Bookman Old Style" w:cs="Arial"/>
          <w:szCs w:val="22"/>
        </w:rPr>
        <w:t xml:space="preserve">  </w:t>
      </w:r>
      <w:r w:rsidR="003F7C19">
        <w:rPr>
          <w:rFonts w:ascii="Bookman Old Style" w:hAnsi="Bookman Old Style" w:cs="Arial"/>
          <w:noProof/>
        </w:rPr>
        <w:t xml:space="preserve">                                            </w:t>
      </w:r>
    </w:p>
    <w:p w:rsidR="00494816" w:rsidRDefault="00494816" w:rsidP="00494816">
      <w:pPr>
        <w:pStyle w:val="BodyText"/>
      </w:pPr>
      <w:r>
        <w:t xml:space="preserve">               </w:t>
      </w:r>
      <w:r>
        <w:tab/>
        <w:t xml:space="preserve">             </w:t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</w:p>
    <w:p w:rsidR="00494816" w:rsidRPr="00494816" w:rsidRDefault="00494816" w:rsidP="00494816">
      <w:pPr>
        <w:pStyle w:val="BodyText"/>
        <w:jc w:val="center"/>
        <w:rPr>
          <w:b/>
          <w:bCs/>
          <w:u w:val="single"/>
        </w:rPr>
      </w:pPr>
      <w:r w:rsidRPr="00494816">
        <w:rPr>
          <w:b/>
          <w:u w:val="single"/>
        </w:rPr>
        <w:t>SECTION - A</w:t>
      </w:r>
    </w:p>
    <w:p w:rsidR="00494816" w:rsidRPr="00494816" w:rsidRDefault="00494816" w:rsidP="00494816">
      <w:pPr>
        <w:pStyle w:val="BodyText"/>
        <w:rPr>
          <w:b/>
        </w:rPr>
      </w:pPr>
    </w:p>
    <w:p w:rsidR="00494816" w:rsidRPr="00494816" w:rsidRDefault="00494816" w:rsidP="00494816">
      <w:pPr>
        <w:pStyle w:val="BodyText"/>
        <w:rPr>
          <w:b/>
          <w:bCs/>
        </w:rPr>
      </w:pPr>
      <w:r w:rsidRPr="00494816">
        <w:rPr>
          <w:b/>
        </w:rPr>
        <w:t xml:space="preserve">I </w:t>
      </w:r>
      <w:proofErr w:type="gramStart"/>
      <w:r w:rsidRPr="00494816">
        <w:rPr>
          <w:b/>
        </w:rPr>
        <w:t>Answer</w:t>
      </w:r>
      <w:proofErr w:type="gramEnd"/>
      <w:r w:rsidRPr="00494816">
        <w:rPr>
          <w:b/>
        </w:rPr>
        <w:t xml:space="preserve"> any FOUR of the following in about 100 words each</w:t>
      </w:r>
      <w:r>
        <w:rPr>
          <w:b/>
        </w:rPr>
        <w:t>:</w:t>
      </w:r>
      <w:r w:rsidRPr="00494816">
        <w:rPr>
          <w:b/>
        </w:rPr>
        <w:t xml:space="preserve">               </w:t>
      </w:r>
      <w:r>
        <w:rPr>
          <w:b/>
        </w:rPr>
        <w:tab/>
      </w:r>
      <w:r>
        <w:rPr>
          <w:b/>
        </w:rPr>
        <w:tab/>
        <w:t xml:space="preserve">        </w:t>
      </w:r>
      <w:r w:rsidRPr="00494816">
        <w:rPr>
          <w:b/>
        </w:rPr>
        <w:t>(4x5=20)</w:t>
      </w:r>
    </w:p>
    <w:p w:rsidR="00494816" w:rsidRDefault="00494816" w:rsidP="00494816">
      <w:pPr>
        <w:pStyle w:val="BodyText"/>
      </w:pPr>
    </w:p>
    <w:p w:rsidR="00494816" w:rsidRPr="00494816" w:rsidRDefault="00494816" w:rsidP="00494816">
      <w:pPr>
        <w:pStyle w:val="BodyText"/>
        <w:ind w:left="360"/>
        <w:rPr>
          <w:bCs/>
        </w:rPr>
      </w:pPr>
      <w:r w:rsidRPr="00494816">
        <w:rPr>
          <w:bCs/>
        </w:rPr>
        <w:t xml:space="preserve">1) </w:t>
      </w:r>
      <w:proofErr w:type="spellStart"/>
      <w:r w:rsidRPr="00494816">
        <w:rPr>
          <w:bCs/>
        </w:rPr>
        <w:t>Interlingual</w:t>
      </w:r>
      <w:proofErr w:type="spellEnd"/>
      <w:r w:rsidRPr="00494816">
        <w:rPr>
          <w:bCs/>
        </w:rPr>
        <w:t xml:space="preserve"> and </w:t>
      </w:r>
      <w:proofErr w:type="spellStart"/>
      <w:r w:rsidRPr="00494816">
        <w:rPr>
          <w:bCs/>
        </w:rPr>
        <w:t>intralingual</w:t>
      </w:r>
      <w:proofErr w:type="spellEnd"/>
      <w:r w:rsidRPr="00494816">
        <w:rPr>
          <w:bCs/>
        </w:rPr>
        <w:t xml:space="preserve"> translation</w:t>
      </w:r>
    </w:p>
    <w:p w:rsidR="00494816" w:rsidRPr="00494816" w:rsidRDefault="00494816" w:rsidP="00494816">
      <w:pPr>
        <w:pStyle w:val="BodyText"/>
        <w:numPr>
          <w:ilvl w:val="0"/>
          <w:numId w:val="11"/>
        </w:numPr>
        <w:rPr>
          <w:bCs/>
        </w:rPr>
      </w:pPr>
      <w:r w:rsidRPr="00494816">
        <w:rPr>
          <w:bCs/>
        </w:rPr>
        <w:t>Types of translation.</w:t>
      </w:r>
    </w:p>
    <w:p w:rsidR="00494816" w:rsidRPr="00494816" w:rsidRDefault="00494816" w:rsidP="00494816">
      <w:pPr>
        <w:pStyle w:val="BodyText"/>
        <w:numPr>
          <w:ilvl w:val="0"/>
          <w:numId w:val="11"/>
        </w:numPr>
        <w:rPr>
          <w:bCs/>
        </w:rPr>
      </w:pPr>
      <w:r w:rsidRPr="00494816">
        <w:rPr>
          <w:bCs/>
        </w:rPr>
        <w:t xml:space="preserve">History of translation </w:t>
      </w:r>
    </w:p>
    <w:p w:rsidR="00494816" w:rsidRPr="00494816" w:rsidRDefault="00494816" w:rsidP="00494816">
      <w:pPr>
        <w:pStyle w:val="BodyText"/>
        <w:numPr>
          <w:ilvl w:val="0"/>
          <w:numId w:val="11"/>
        </w:numPr>
        <w:rPr>
          <w:bCs/>
        </w:rPr>
      </w:pPr>
      <w:r w:rsidRPr="00494816">
        <w:rPr>
          <w:bCs/>
        </w:rPr>
        <w:t xml:space="preserve">Translation equivalences. </w:t>
      </w:r>
    </w:p>
    <w:p w:rsidR="00494816" w:rsidRPr="00494816" w:rsidRDefault="00494816" w:rsidP="00494816">
      <w:pPr>
        <w:pStyle w:val="BodyText"/>
        <w:numPr>
          <w:ilvl w:val="0"/>
          <w:numId w:val="11"/>
        </w:numPr>
        <w:rPr>
          <w:bCs/>
        </w:rPr>
      </w:pPr>
      <w:r w:rsidRPr="00494816">
        <w:rPr>
          <w:bCs/>
        </w:rPr>
        <w:t>Translation of poetry</w:t>
      </w:r>
    </w:p>
    <w:p w:rsidR="00494816" w:rsidRPr="00494816" w:rsidRDefault="00494816" w:rsidP="00494816">
      <w:pPr>
        <w:pStyle w:val="BodyText"/>
        <w:numPr>
          <w:ilvl w:val="0"/>
          <w:numId w:val="11"/>
        </w:numPr>
        <w:rPr>
          <w:bCs/>
        </w:rPr>
      </w:pPr>
      <w:r w:rsidRPr="00494816">
        <w:rPr>
          <w:bCs/>
        </w:rPr>
        <w:t>Responsibilities of a translator</w:t>
      </w:r>
    </w:p>
    <w:p w:rsidR="00494816" w:rsidRPr="00494816" w:rsidRDefault="00494816" w:rsidP="00494816">
      <w:pPr>
        <w:pStyle w:val="BodyText"/>
        <w:rPr>
          <w:bCs/>
        </w:rPr>
      </w:pPr>
    </w:p>
    <w:p w:rsidR="00494816" w:rsidRPr="00494816" w:rsidRDefault="00494816" w:rsidP="00494816">
      <w:pPr>
        <w:pStyle w:val="BodyText"/>
        <w:rPr>
          <w:b/>
          <w:bCs/>
        </w:rPr>
      </w:pPr>
      <w:r w:rsidRPr="00494816">
        <w:rPr>
          <w:b/>
        </w:rPr>
        <w:t>II Answer any THREE of the following in about 250 words each</w:t>
      </w:r>
      <w:r>
        <w:rPr>
          <w:b/>
        </w:rPr>
        <w:t>:</w:t>
      </w:r>
      <w:r w:rsidRPr="00494816">
        <w:rPr>
          <w:b/>
        </w:rPr>
        <w:t xml:space="preserve">           </w:t>
      </w:r>
      <w:r>
        <w:rPr>
          <w:b/>
        </w:rPr>
        <w:tab/>
      </w:r>
      <w:r>
        <w:rPr>
          <w:b/>
        </w:rPr>
        <w:tab/>
        <w:t xml:space="preserve">       </w:t>
      </w:r>
      <w:r w:rsidRPr="00494816">
        <w:rPr>
          <w:b/>
        </w:rPr>
        <w:t>(3x10=30)</w:t>
      </w:r>
    </w:p>
    <w:p w:rsidR="00494816" w:rsidRDefault="00494816" w:rsidP="00494816">
      <w:pPr>
        <w:pStyle w:val="BodyText"/>
      </w:pPr>
    </w:p>
    <w:p w:rsidR="00494816" w:rsidRPr="00494816" w:rsidRDefault="00494816" w:rsidP="00494816">
      <w:pPr>
        <w:pStyle w:val="BodyText"/>
        <w:numPr>
          <w:ilvl w:val="0"/>
          <w:numId w:val="11"/>
        </w:numPr>
      </w:pPr>
      <w:r w:rsidRPr="00494816">
        <w:t xml:space="preserve">Culture and translation </w:t>
      </w:r>
    </w:p>
    <w:p w:rsidR="00494816" w:rsidRPr="00494816" w:rsidRDefault="00494816" w:rsidP="00494816">
      <w:pPr>
        <w:pStyle w:val="BodyText"/>
        <w:numPr>
          <w:ilvl w:val="0"/>
          <w:numId w:val="11"/>
        </w:numPr>
      </w:pPr>
      <w:r w:rsidRPr="00494816">
        <w:t>Untranslatability in Translation</w:t>
      </w:r>
    </w:p>
    <w:p w:rsidR="00494816" w:rsidRPr="00494816" w:rsidRDefault="00494816" w:rsidP="00494816">
      <w:pPr>
        <w:pStyle w:val="BodyText"/>
        <w:numPr>
          <w:ilvl w:val="0"/>
          <w:numId w:val="11"/>
        </w:numPr>
      </w:pPr>
      <w:r w:rsidRPr="00494816">
        <w:t xml:space="preserve">Translation in </w:t>
      </w:r>
      <w:smartTag w:uri="urn:schemas-microsoft-com:office:smarttags" w:element="stockticker">
        <w:r w:rsidRPr="00494816">
          <w:t>ELT</w:t>
        </w:r>
      </w:smartTag>
    </w:p>
    <w:p w:rsidR="00494816" w:rsidRPr="00494816" w:rsidRDefault="00494816" w:rsidP="00494816">
      <w:pPr>
        <w:pStyle w:val="BodyText"/>
        <w:numPr>
          <w:ilvl w:val="0"/>
          <w:numId w:val="11"/>
        </w:numPr>
      </w:pPr>
      <w:r w:rsidRPr="00494816">
        <w:t xml:space="preserve"> </w:t>
      </w:r>
      <w:r w:rsidRPr="00494816">
        <w:rPr>
          <w:bCs/>
        </w:rPr>
        <w:t>Translation problems and solutions</w:t>
      </w:r>
    </w:p>
    <w:p w:rsidR="00494816" w:rsidRPr="00494816" w:rsidRDefault="00494816" w:rsidP="00494816">
      <w:pPr>
        <w:pStyle w:val="BodyText"/>
        <w:numPr>
          <w:ilvl w:val="0"/>
          <w:numId w:val="11"/>
        </w:numPr>
        <w:rPr>
          <w:bCs/>
        </w:rPr>
      </w:pPr>
      <w:r w:rsidRPr="00494816">
        <w:t xml:space="preserve"> Technical translation</w:t>
      </w:r>
    </w:p>
    <w:p w:rsidR="00494816" w:rsidRPr="00494816" w:rsidRDefault="00494816" w:rsidP="00494816">
      <w:pPr>
        <w:pStyle w:val="BodyText"/>
        <w:numPr>
          <w:ilvl w:val="0"/>
          <w:numId w:val="11"/>
        </w:numPr>
      </w:pPr>
      <w:r w:rsidRPr="00494816">
        <w:rPr>
          <w:bCs/>
        </w:rPr>
        <w:t>Translation and sociolinguistics</w:t>
      </w:r>
    </w:p>
    <w:p w:rsidR="00494816" w:rsidRPr="00494816" w:rsidRDefault="00494816" w:rsidP="00494816">
      <w:pPr>
        <w:pStyle w:val="BodyText"/>
        <w:rPr>
          <w:bCs/>
        </w:rPr>
      </w:pPr>
    </w:p>
    <w:p w:rsidR="00494816" w:rsidRPr="00494816" w:rsidRDefault="00494816" w:rsidP="00494816">
      <w:pPr>
        <w:pStyle w:val="BodyText"/>
        <w:jc w:val="center"/>
        <w:rPr>
          <w:b/>
          <w:bCs/>
          <w:u w:val="single"/>
        </w:rPr>
      </w:pPr>
      <w:r w:rsidRPr="00494816">
        <w:rPr>
          <w:b/>
          <w:u w:val="single"/>
        </w:rPr>
        <w:t>SECTION – B</w:t>
      </w:r>
    </w:p>
    <w:p w:rsidR="00494816" w:rsidRPr="00494816" w:rsidRDefault="00494816" w:rsidP="00494816">
      <w:pPr>
        <w:pStyle w:val="BodyText"/>
        <w:rPr>
          <w:b/>
        </w:rPr>
      </w:pPr>
      <w:r w:rsidRPr="00494816">
        <w:rPr>
          <w:b/>
        </w:rPr>
        <w:t>Translate any Ten of the following</w:t>
      </w:r>
      <w:r>
        <w:rPr>
          <w:b/>
        </w:rPr>
        <w:t>:</w:t>
      </w:r>
      <w:r>
        <w:rPr>
          <w:b/>
        </w:rPr>
        <w:tab/>
      </w:r>
      <w:r w:rsidRPr="00494816">
        <w:rPr>
          <w:b/>
        </w:rPr>
        <w:t xml:space="preserve"> </w:t>
      </w:r>
      <w:r w:rsidRPr="00494816">
        <w:rPr>
          <w:b/>
        </w:rPr>
        <w:tab/>
      </w:r>
      <w:r w:rsidRPr="00494816">
        <w:rPr>
          <w:b/>
        </w:rPr>
        <w:tab/>
      </w:r>
      <w:r w:rsidRPr="00494816">
        <w:rPr>
          <w:b/>
        </w:rPr>
        <w:tab/>
      </w:r>
      <w:r w:rsidRPr="00494816">
        <w:rPr>
          <w:b/>
        </w:rPr>
        <w:tab/>
      </w:r>
      <w:r w:rsidRPr="00494816">
        <w:rPr>
          <w:b/>
        </w:rPr>
        <w:tab/>
      </w:r>
      <w:r>
        <w:rPr>
          <w:b/>
        </w:rPr>
        <w:t xml:space="preserve">                  </w:t>
      </w:r>
      <w:r w:rsidRPr="00494816">
        <w:rPr>
          <w:b/>
        </w:rPr>
        <w:t>10 x 5 =50</w:t>
      </w:r>
    </w:p>
    <w:p w:rsidR="00494816" w:rsidRDefault="00494816" w:rsidP="00494816">
      <w:pPr>
        <w:pStyle w:val="BodyText"/>
      </w:pPr>
    </w:p>
    <w:p w:rsidR="00494816" w:rsidRDefault="00494816" w:rsidP="00494816">
      <w:pPr>
        <w:pStyle w:val="BodyText"/>
        <w:rPr>
          <w:u w:val="single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20.25pt;margin-top:26.75pt;width:12pt;height:51.75pt;z-index:251665408" stroked="f">
            <v:textbox>
              <w:txbxContent>
                <w:p w:rsidR="00494816" w:rsidRDefault="00494816" w:rsidP="00494816">
                  <w:r>
                    <w:t>I</w:t>
                  </w:r>
                </w:p>
              </w:txbxContent>
            </v:textbox>
          </v:shape>
        </w:pict>
      </w:r>
      <w:r>
        <w:pict>
          <v:shape id="_x0000_s1031" type="#_x0000_t202" style="position:absolute;margin-left:380.25pt;margin-top:41.75pt;width:1in;height:1in;z-index:251664384" stroked="f">
            <v:textbox>
              <w:txbxContent>
                <w:p w:rsidR="00494816" w:rsidRDefault="00494816" w:rsidP="00494816">
                  <w:r>
                    <w:t>5 marks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537075" cy="2708275"/>
            <wp:effectExtent l="19050" t="0" r="0" b="0"/>
            <wp:docPr id="3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 l="7211" t="9755" r="7854" b="536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37075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16" w:rsidRDefault="00494816" w:rsidP="00494816">
      <w:pPr>
        <w:pStyle w:val="BodyText"/>
        <w:rPr>
          <w:u w:val="single"/>
        </w:rPr>
      </w:pPr>
    </w:p>
    <w:p w:rsidR="00494816" w:rsidRDefault="00494816" w:rsidP="00494816">
      <w:pPr>
        <w:pStyle w:val="BodyText"/>
        <w:rPr>
          <w:u w:val="single"/>
        </w:rPr>
      </w:pPr>
    </w:p>
    <w:p w:rsidR="00494816" w:rsidRDefault="00494816" w:rsidP="00494816">
      <w:pPr>
        <w:pStyle w:val="BodyText"/>
        <w:rPr>
          <w:u w:val="single"/>
        </w:rPr>
      </w:pPr>
    </w:p>
    <w:p w:rsidR="00494816" w:rsidRDefault="00494816" w:rsidP="00494816">
      <w:pPr>
        <w:pStyle w:val="BodyText"/>
        <w:rPr>
          <w:u w:val="single"/>
        </w:rPr>
      </w:pPr>
    </w:p>
    <w:p w:rsidR="00494816" w:rsidRDefault="00494816" w:rsidP="00494816">
      <w:pPr>
        <w:pStyle w:val="BodyText"/>
      </w:pPr>
      <w:r>
        <w:rPr>
          <w:b/>
          <w:bCs/>
        </w:rPr>
        <w:t xml:space="preserve">II Translate the following into Tamil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1 x 5 = 5 marks</w:t>
      </w:r>
    </w:p>
    <w:p w:rsidR="00494816" w:rsidRDefault="00494816" w:rsidP="00494816">
      <w:pPr>
        <w:pStyle w:val="BodyText"/>
        <w:rPr>
          <w:b/>
          <w:bCs/>
        </w:rPr>
      </w:pPr>
      <w:r>
        <w:rPr>
          <w:noProof/>
        </w:rPr>
        <w:drawing>
          <wp:inline distT="0" distB="0" distL="0" distR="0">
            <wp:extent cx="3684270" cy="1063625"/>
            <wp:effectExtent l="19050" t="0" r="0" b="0"/>
            <wp:docPr id="4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 l="19551" t="51047" r="18430" b="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16" w:rsidRDefault="00494816" w:rsidP="00494816">
      <w:pPr>
        <w:pStyle w:val="BodyText"/>
        <w:rPr>
          <w:b/>
          <w:bCs/>
        </w:rPr>
      </w:pPr>
    </w:p>
    <w:p w:rsidR="00494816" w:rsidRDefault="00494816" w:rsidP="00494816">
      <w:pPr>
        <w:pStyle w:val="BodyText"/>
        <w:rPr>
          <w:b/>
          <w:bCs/>
        </w:rPr>
      </w:pPr>
    </w:p>
    <w:p w:rsidR="00494816" w:rsidRDefault="00494816" w:rsidP="00494816">
      <w:pPr>
        <w:pStyle w:val="BodyText"/>
        <w:rPr>
          <w:b/>
          <w:bCs/>
        </w:rPr>
      </w:pPr>
      <w:proofErr w:type="gramStart"/>
      <w:r>
        <w:rPr>
          <w:b/>
          <w:bCs/>
        </w:rPr>
        <w:t>III  Translate</w:t>
      </w:r>
      <w:proofErr w:type="gramEnd"/>
      <w:r>
        <w:rPr>
          <w:b/>
          <w:bCs/>
        </w:rPr>
        <w:t xml:space="preserve"> the following into English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1 x 5 = 5 marks</w:t>
      </w:r>
    </w:p>
    <w:p w:rsidR="00494816" w:rsidRDefault="00494816" w:rsidP="00494816">
      <w:pPr>
        <w:pStyle w:val="BodyText"/>
        <w:rPr>
          <w:b/>
          <w:bCs/>
        </w:rPr>
      </w:pPr>
      <w:r>
        <w:rPr>
          <w:noProof/>
        </w:rPr>
        <w:drawing>
          <wp:inline distT="0" distB="0" distL="0" distR="0">
            <wp:extent cx="3851275" cy="1406525"/>
            <wp:effectExtent l="19050" t="0" r="0" b="0"/>
            <wp:docPr id="5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 l="8333" t="8141" r="26923" b="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16" w:rsidRDefault="00494816" w:rsidP="00494816">
      <w:pPr>
        <w:pStyle w:val="BodyText"/>
        <w:rPr>
          <w:b/>
          <w:bCs/>
        </w:rPr>
      </w:pPr>
    </w:p>
    <w:p w:rsidR="00494816" w:rsidRDefault="00494816" w:rsidP="00494816">
      <w:pPr>
        <w:pStyle w:val="BodyText"/>
        <w:rPr>
          <w:b/>
          <w:bCs/>
        </w:rPr>
      </w:pPr>
    </w:p>
    <w:p w:rsidR="00494816" w:rsidRDefault="00494816" w:rsidP="00494816">
      <w:pPr>
        <w:pStyle w:val="BodyText"/>
        <w:rPr>
          <w:b/>
          <w:bCs/>
        </w:rPr>
      </w:pPr>
      <w:r>
        <w:rPr>
          <w:b/>
          <w:bCs/>
        </w:rPr>
        <w:t xml:space="preserve">IV Translate the following science text into Tamil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1 x 5 = 5 marks</w:t>
      </w:r>
    </w:p>
    <w:p w:rsidR="00494816" w:rsidRDefault="00494816" w:rsidP="00494816">
      <w:pPr>
        <w:pStyle w:val="BodyTex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950970" cy="1194435"/>
            <wp:effectExtent l="38100" t="38100" r="11430" b="24765"/>
            <wp:docPr id="13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 l="19550" r="13982" b="14030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950970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4816" w:rsidRDefault="00494816" w:rsidP="00494816">
      <w:pPr>
        <w:pStyle w:val="BodyText"/>
        <w:rPr>
          <w:b/>
          <w:bCs/>
        </w:rPr>
      </w:pPr>
    </w:p>
    <w:p w:rsidR="00494816" w:rsidRDefault="00494816" w:rsidP="00494816">
      <w:pPr>
        <w:pStyle w:val="BodyText"/>
        <w:rPr>
          <w:b/>
          <w:bCs/>
        </w:rPr>
      </w:pPr>
      <w:r>
        <w:rPr>
          <w:b/>
          <w:bCs/>
        </w:rPr>
        <w:t xml:space="preserve">V  Translate the following into English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5 x 1 = 5 marks</w:t>
      </w:r>
    </w:p>
    <w:p w:rsidR="00494816" w:rsidRDefault="00494816" w:rsidP="00494816">
      <w:pPr>
        <w:pStyle w:val="BodyText"/>
        <w:rPr>
          <w:b/>
          <w:bCs/>
        </w:rPr>
      </w:pPr>
      <w:r>
        <w:rPr>
          <w:noProof/>
        </w:rPr>
        <w:drawing>
          <wp:inline distT="0" distB="0" distL="0" distR="0">
            <wp:extent cx="4949825" cy="2620010"/>
            <wp:effectExtent l="19050" t="0" r="3175" b="0"/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</a:blip>
                    <a:srcRect l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16" w:rsidRDefault="00494816" w:rsidP="00494816">
      <w:pPr>
        <w:pStyle w:val="BodyText"/>
        <w:rPr>
          <w:b/>
          <w:bCs/>
        </w:rPr>
      </w:pPr>
    </w:p>
    <w:p w:rsidR="00494816" w:rsidRDefault="00494816" w:rsidP="00494816">
      <w:pPr>
        <w:pStyle w:val="BodyText"/>
        <w:rPr>
          <w:b/>
          <w:bCs/>
        </w:rPr>
      </w:pPr>
    </w:p>
    <w:p w:rsidR="00494816" w:rsidRDefault="00494816" w:rsidP="00494816">
      <w:pPr>
        <w:pStyle w:val="BodyText"/>
        <w:rPr>
          <w:b/>
          <w:bCs/>
        </w:rPr>
      </w:pPr>
    </w:p>
    <w:p w:rsidR="00494816" w:rsidRDefault="00494816" w:rsidP="00494816">
      <w:pPr>
        <w:pStyle w:val="BodyText"/>
        <w:rPr>
          <w:b/>
          <w:bCs/>
        </w:rPr>
      </w:pPr>
    </w:p>
    <w:p w:rsidR="00494816" w:rsidRDefault="00494816" w:rsidP="00494816">
      <w:pPr>
        <w:pStyle w:val="BodyText"/>
        <w:rPr>
          <w:b/>
          <w:bCs/>
        </w:rPr>
      </w:pPr>
    </w:p>
    <w:p w:rsidR="00494816" w:rsidRDefault="00494816" w:rsidP="00494816">
      <w:pPr>
        <w:pStyle w:val="BodyText"/>
        <w:rPr>
          <w:b/>
          <w:bCs/>
        </w:rPr>
      </w:pPr>
    </w:p>
    <w:p w:rsidR="00494816" w:rsidRDefault="00494816" w:rsidP="00494816">
      <w:pPr>
        <w:pStyle w:val="BodyText"/>
        <w:rPr>
          <w:b/>
          <w:bCs/>
        </w:rPr>
      </w:pPr>
      <w:r>
        <w:rPr>
          <w:b/>
          <w:bCs/>
        </w:rPr>
        <w:lastRenderedPageBreak/>
        <w:t xml:space="preserve">IV </w:t>
      </w:r>
      <w:proofErr w:type="gramStart"/>
      <w:r>
        <w:rPr>
          <w:b/>
          <w:bCs/>
        </w:rPr>
        <w:t>Translate  into</w:t>
      </w:r>
      <w:proofErr w:type="gramEnd"/>
      <w:r>
        <w:rPr>
          <w:b/>
          <w:bCs/>
        </w:rPr>
        <w:t xml:space="preserve"> Tamil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1 x 5 = 5 marks</w:t>
      </w:r>
    </w:p>
    <w:p w:rsidR="00494816" w:rsidRDefault="00494816" w:rsidP="00494816">
      <w:pPr>
        <w:pStyle w:val="BodyText"/>
        <w:rPr>
          <w:b/>
          <w:bCs/>
        </w:rPr>
      </w:pPr>
      <w:r>
        <w:rPr>
          <w:noProof/>
        </w:rPr>
        <w:drawing>
          <wp:inline distT="0" distB="0" distL="0" distR="0">
            <wp:extent cx="5697220" cy="3279775"/>
            <wp:effectExtent l="19050" t="0" r="0" b="0"/>
            <wp:docPr id="7" name="Pictur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 l="3204" t="2950" r="961" b="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327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16" w:rsidRDefault="00494816" w:rsidP="00494816">
      <w:pPr>
        <w:pStyle w:val="BodyText"/>
        <w:rPr>
          <w:b/>
          <w:bCs/>
        </w:rPr>
      </w:pPr>
    </w:p>
    <w:p w:rsidR="00494816" w:rsidRDefault="00494816" w:rsidP="00494816">
      <w:pPr>
        <w:pStyle w:val="BodyText"/>
        <w:rPr>
          <w:b/>
          <w:bCs/>
        </w:rPr>
      </w:pPr>
      <w:proofErr w:type="gramStart"/>
      <w:r>
        <w:rPr>
          <w:b/>
          <w:bCs/>
        </w:rPr>
        <w:t>VII  Translate</w:t>
      </w:r>
      <w:proofErr w:type="gramEnd"/>
      <w:r>
        <w:rPr>
          <w:b/>
          <w:bCs/>
        </w:rPr>
        <w:t xml:space="preserve"> the following into English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1 x 5 = 5 marks</w:t>
      </w:r>
    </w:p>
    <w:p w:rsidR="00494816" w:rsidRDefault="00494816" w:rsidP="00494816">
      <w:pPr>
        <w:pStyle w:val="BodyText"/>
        <w:rPr>
          <w:b/>
          <w:bCs/>
        </w:rPr>
      </w:pPr>
      <w:r>
        <w:rPr>
          <w:noProof/>
        </w:rPr>
        <w:drawing>
          <wp:inline distT="0" distB="0" distL="0" distR="0">
            <wp:extent cx="4176395" cy="2039620"/>
            <wp:effectExtent l="19050" t="0" r="0" b="0"/>
            <wp:docPr id="8" name="Pictur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564" r="29646" b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16" w:rsidRDefault="00494816" w:rsidP="00494816">
      <w:pPr>
        <w:pStyle w:val="BodyText"/>
      </w:pPr>
    </w:p>
    <w:p w:rsidR="00494816" w:rsidRDefault="00494816" w:rsidP="00494816">
      <w:pPr>
        <w:pStyle w:val="BodyText"/>
      </w:pPr>
      <w:r>
        <w:rPr>
          <w:b/>
          <w:bCs/>
        </w:rPr>
        <w:t>VIII Translate the following into English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1 x 5 = 5 marks</w:t>
      </w:r>
    </w:p>
    <w:p w:rsidR="00494816" w:rsidRDefault="00494816" w:rsidP="00494816">
      <w:pPr>
        <w:pStyle w:val="BodyText"/>
        <w:ind w:left="5760" w:firstLine="720"/>
        <w:rPr>
          <w:b/>
          <w:bCs/>
        </w:rPr>
      </w:pPr>
      <w:r>
        <w:rPr>
          <w:b/>
          <w:bCs/>
        </w:rPr>
        <w:pict>
          <v:shape id="_x0000_s1033" type="#_x0000_t202" style="position:absolute;left:0;text-align:left;margin-left:136.5pt;margin-top:9.75pt;width:189pt;height:117pt;z-index:251666432">
            <v:textbox>
              <w:txbxContent>
                <w:p w:rsidR="00494816" w:rsidRDefault="00494816" w:rsidP="00494816">
                  <w:r>
                    <w:rPr>
                      <w:rFonts w:asciiTheme="minorHAnsi" w:eastAsiaTheme="minorEastAsia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180590" cy="1503680"/>
                        <wp:effectExtent l="19050" t="0" r="0" b="0"/>
                        <wp:docPr id="12" name="Picture 11" descr="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41634" r="103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0590" cy="1503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1143000" cy="1872615"/>
            <wp:effectExtent l="19050" t="0" r="0" b="0"/>
            <wp:docPr id="9" name="Picture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0354" t="9267" r="6090" b="-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16" w:rsidRDefault="00494816" w:rsidP="00494816">
      <w:pPr>
        <w:pStyle w:val="BodyText"/>
        <w:jc w:val="both"/>
      </w:pPr>
    </w:p>
    <w:p w:rsidR="00494816" w:rsidRDefault="00494816" w:rsidP="00494816">
      <w:pPr>
        <w:pStyle w:val="BodyText"/>
        <w:jc w:val="both"/>
      </w:pPr>
    </w:p>
    <w:p w:rsidR="00494816" w:rsidRDefault="00494816" w:rsidP="00494816">
      <w:pPr>
        <w:pStyle w:val="BodyText"/>
        <w:jc w:val="both"/>
      </w:pPr>
    </w:p>
    <w:p w:rsidR="00494816" w:rsidRDefault="00494816" w:rsidP="00494816">
      <w:pPr>
        <w:pStyle w:val="BodyText"/>
        <w:jc w:val="both"/>
      </w:pPr>
    </w:p>
    <w:p w:rsidR="00494816" w:rsidRDefault="00494816" w:rsidP="00494816">
      <w:pPr>
        <w:pStyle w:val="BodyText"/>
        <w:jc w:val="both"/>
      </w:pPr>
    </w:p>
    <w:p w:rsidR="00494816" w:rsidRDefault="00494816" w:rsidP="00494816">
      <w:pPr>
        <w:pStyle w:val="BodyText"/>
        <w:jc w:val="both"/>
      </w:pPr>
    </w:p>
    <w:p w:rsidR="00494816" w:rsidRDefault="00494816" w:rsidP="00494816">
      <w:pPr>
        <w:pStyle w:val="BodyText"/>
        <w:jc w:val="both"/>
      </w:pPr>
    </w:p>
    <w:p w:rsidR="00494816" w:rsidRDefault="00494816" w:rsidP="00494816">
      <w:pPr>
        <w:pStyle w:val="BodyText"/>
        <w:jc w:val="both"/>
      </w:pPr>
      <w:r>
        <w:t xml:space="preserve">IX Into English </w:t>
      </w:r>
      <w:proofErr w:type="gramStart"/>
      <w:r>
        <w:t>( 5</w:t>
      </w:r>
      <w:proofErr w:type="gramEnd"/>
      <w:r>
        <w:t xml:space="preserve"> marks) </w:t>
      </w:r>
      <w:r>
        <w:tab/>
      </w:r>
      <w:r>
        <w:tab/>
      </w:r>
      <w:r>
        <w:tab/>
      </w:r>
      <w:r>
        <w:tab/>
        <w:t>X Into English (5 marks)</w:t>
      </w:r>
    </w:p>
    <w:p w:rsidR="00494816" w:rsidRDefault="00494816" w:rsidP="00494816">
      <w:pPr>
        <w:pStyle w:val="BodyText"/>
        <w:jc w:val="both"/>
      </w:pPr>
      <w:r>
        <w:t xml:space="preserve"> </w:t>
      </w:r>
    </w:p>
    <w:p w:rsidR="00494816" w:rsidRDefault="00494816" w:rsidP="00494816">
      <w:pPr>
        <w:pStyle w:val="BodyText"/>
        <w:jc w:val="both"/>
      </w:pPr>
      <w:r>
        <w:rPr>
          <w:noProof/>
        </w:rPr>
        <w:drawing>
          <wp:inline distT="0" distB="0" distL="0" distR="0">
            <wp:extent cx="4800600" cy="1477010"/>
            <wp:effectExtent l="19050" t="0" r="0" b="0"/>
            <wp:docPr id="10" name="Picture 1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090" t="35374" r="13141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16" w:rsidRDefault="00494816" w:rsidP="00494816">
      <w:pPr>
        <w:pStyle w:val="BodyText"/>
        <w:jc w:val="both"/>
      </w:pPr>
    </w:p>
    <w:p w:rsidR="00494816" w:rsidRDefault="00494816" w:rsidP="00494816">
      <w:pPr>
        <w:pStyle w:val="BodyText"/>
        <w:jc w:val="both"/>
      </w:pPr>
      <w:r>
        <w:t xml:space="preserve">XI Into English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( 5</w:t>
      </w:r>
      <w:proofErr w:type="gramEnd"/>
      <w:r>
        <w:t xml:space="preserve"> marks) </w:t>
      </w:r>
    </w:p>
    <w:p w:rsidR="00494816" w:rsidRDefault="00494816" w:rsidP="00494816">
      <w:pPr>
        <w:pStyle w:val="BodyText"/>
        <w:jc w:val="both"/>
      </w:pPr>
      <w:r>
        <w:rPr>
          <w:noProof/>
        </w:rPr>
        <w:drawing>
          <wp:inline distT="0" distB="0" distL="0" distR="0">
            <wp:extent cx="2394585" cy="3502660"/>
            <wp:effectExtent l="171450" t="95250" r="139065" b="78740"/>
            <wp:docPr id="1" name="Picture 1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205" t="13371" r="28204" b="2531"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2394585" cy="350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4816" w:rsidRDefault="00494816" w:rsidP="00494816">
      <w:r>
        <w:t xml:space="preserve">XII Into English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( 5</w:t>
      </w:r>
      <w:proofErr w:type="gramEnd"/>
      <w:r>
        <w:t xml:space="preserve"> marks) </w:t>
      </w:r>
    </w:p>
    <w:p w:rsidR="00494816" w:rsidRDefault="00494816" w:rsidP="00494816">
      <w:r>
        <w:rPr>
          <w:noProof/>
        </w:rPr>
        <w:drawing>
          <wp:inline distT="0" distB="0" distL="0" distR="0">
            <wp:extent cx="4606925" cy="1960880"/>
            <wp:effectExtent l="19050" t="0" r="3175" b="0"/>
            <wp:docPr id="11" name="Picture 1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9423" r="-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C19" w:rsidRDefault="003F7C19" w:rsidP="00D75D28">
      <w:pPr>
        <w:tabs>
          <w:tab w:val="left" w:pos="2755"/>
        </w:tabs>
        <w:rPr>
          <w:rFonts w:ascii="Bookman Old Style" w:hAnsi="Bookman Old Style"/>
        </w:rPr>
        <w:sectPr w:rsidR="003F7C19" w:rsidSect="003F7C19">
          <w:footerReference w:type="even" r:id="rId21"/>
          <w:footerReference w:type="default" r:id="rId2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3F7C19" w:rsidRDefault="003F7C19" w:rsidP="00D75D28">
      <w:pPr>
        <w:tabs>
          <w:tab w:val="left" w:pos="2755"/>
        </w:tabs>
        <w:rPr>
          <w:rFonts w:ascii="Bookman Old Style" w:hAnsi="Bookman Old Style"/>
        </w:rPr>
      </w:pPr>
    </w:p>
    <w:p w:rsidR="00494816" w:rsidRDefault="00494816" w:rsidP="00D75D28">
      <w:pPr>
        <w:tabs>
          <w:tab w:val="left" w:pos="2755"/>
        </w:tabs>
        <w:rPr>
          <w:rFonts w:ascii="Bookman Old Style" w:hAnsi="Bookman Old Style"/>
        </w:rPr>
      </w:pPr>
    </w:p>
    <w:p w:rsidR="00494816" w:rsidRPr="00D75D28" w:rsidRDefault="00494816" w:rsidP="00494816">
      <w:pPr>
        <w:tabs>
          <w:tab w:val="left" w:pos="2755"/>
        </w:tabs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*****************</w:t>
      </w:r>
    </w:p>
    <w:sectPr w:rsidR="00494816" w:rsidRPr="00D75D28" w:rsidSect="003F7C19">
      <w:footerReference w:type="even" r:id="rId23"/>
      <w:footerReference w:type="default" r:id="rId24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7C19" w:rsidRDefault="003F7C19">
      <w:r>
        <w:separator/>
      </w:r>
    </w:p>
  </w:endnote>
  <w:endnote w:type="continuationSeparator" w:id="1">
    <w:p w:rsidR="003F7C19" w:rsidRDefault="003F7C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D1BEBBA-8333-412B-A057-66C13CE9D8F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" w:fontKey="{2E17BAC8-11C2-4ED3-812B-AA56892A908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78464694-1E40-4F99-897C-447160BACC8D}"/>
    <w:embedBold r:id="rId4" w:fontKey="{AE84A1EE-A981-41A7-9FDF-43A615A78CA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052DAE9-D394-416D-BC2D-0BE793EA53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C19" w:rsidRDefault="00393C1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F7C1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F7C19">
      <w:rPr>
        <w:rStyle w:val="PageNumber"/>
        <w:noProof/>
      </w:rPr>
      <w:t>1</w:t>
    </w:r>
    <w:r>
      <w:rPr>
        <w:rStyle w:val="PageNumber"/>
      </w:rPr>
      <w:fldChar w:fldCharType="end"/>
    </w:r>
  </w:p>
  <w:p w:rsidR="003F7C19" w:rsidRDefault="003F7C1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C19" w:rsidRDefault="003F7C19">
    <w:pPr>
      <w:pStyle w:val="Footer"/>
      <w:framePr w:wrap="around" w:vAnchor="text" w:hAnchor="margin" w:xAlign="right" w:y="1"/>
      <w:rPr>
        <w:rStyle w:val="PageNumber"/>
      </w:rPr>
    </w:pPr>
  </w:p>
  <w:p w:rsidR="003F7C19" w:rsidRDefault="003F7C19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393C1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7C19" w:rsidRDefault="003F7C19">
      <w:r>
        <w:separator/>
      </w:r>
    </w:p>
  </w:footnote>
  <w:footnote w:type="continuationSeparator" w:id="1">
    <w:p w:rsidR="003F7C19" w:rsidRDefault="003F7C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19180D"/>
    <w:multiLevelType w:val="hybridMultilevel"/>
    <w:tmpl w:val="306AA326"/>
    <w:lvl w:ilvl="0" w:tplc="40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393C1C"/>
    <w:rsid w:val="003F7C19"/>
    <w:rsid w:val="00420EF5"/>
    <w:rsid w:val="00494816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75D28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C1C"/>
    <w:rPr>
      <w:sz w:val="24"/>
      <w:szCs w:val="24"/>
    </w:rPr>
  </w:style>
  <w:style w:type="paragraph" w:styleId="Heading1">
    <w:name w:val="heading 1"/>
    <w:basedOn w:val="Normal"/>
    <w:next w:val="Normal"/>
    <w:qFormat/>
    <w:rsid w:val="00393C1C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393C1C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393C1C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393C1C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393C1C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393C1C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93C1C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393C1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393C1C"/>
  </w:style>
  <w:style w:type="paragraph" w:styleId="BodyTextIndent">
    <w:name w:val="Body Text Indent"/>
    <w:basedOn w:val="Normal"/>
    <w:semiHidden/>
    <w:rsid w:val="00393C1C"/>
    <w:pPr>
      <w:ind w:left="1440" w:hanging="360"/>
    </w:pPr>
  </w:style>
  <w:style w:type="paragraph" w:styleId="Header">
    <w:name w:val="header"/>
    <w:basedOn w:val="Normal"/>
    <w:semiHidden/>
    <w:rsid w:val="00393C1C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393C1C"/>
    <w:rPr>
      <w:szCs w:val="20"/>
    </w:rPr>
  </w:style>
  <w:style w:type="paragraph" w:styleId="Subtitle">
    <w:name w:val="Subtitle"/>
    <w:basedOn w:val="Normal"/>
    <w:qFormat/>
    <w:rsid w:val="00393C1C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48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8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232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2012-04-10T13:05:00Z</cp:lastPrinted>
  <dcterms:created xsi:type="dcterms:W3CDTF">2012-04-23T14:18:00Z</dcterms:created>
  <dcterms:modified xsi:type="dcterms:W3CDTF">2012-04-23T14:23:00Z</dcterms:modified>
</cp:coreProperties>
</file>